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4ED8" w14:textId="77777777" w:rsidR="00E77032" w:rsidRPr="00E77032" w:rsidRDefault="00E77032" w:rsidP="00E77032"/>
    <w:p w14:paraId="129393C8" w14:textId="77777777" w:rsidR="00E77032" w:rsidRPr="00E77032" w:rsidRDefault="00E77032" w:rsidP="00E77032">
      <w:r w:rsidRPr="00E77032">
        <w:t xml:space="preserve">Kindly find the </w:t>
      </w:r>
      <w:proofErr w:type="gramStart"/>
      <w:r w:rsidRPr="00E77032">
        <w:t>below list</w:t>
      </w:r>
      <w:proofErr w:type="gramEnd"/>
      <w:r w:rsidRPr="00E77032">
        <w:t xml:space="preserve"> of documents &amp; attachment for generation of ISIN of Equity Partly paid-up shares.</w:t>
      </w:r>
    </w:p>
    <w:p w14:paraId="429914EE" w14:textId="77777777" w:rsidR="00E77032" w:rsidRPr="00E77032" w:rsidRDefault="00E77032" w:rsidP="00E77032"/>
    <w:p w14:paraId="05C4CDEC" w14:textId="77777777" w:rsidR="00E77032" w:rsidRPr="00E77032" w:rsidRDefault="00E77032" w:rsidP="00E77032">
      <w:r w:rsidRPr="00E77032">
        <w:t>1.     Kindly fill up Part II – (Form enclosed)</w:t>
      </w:r>
    </w:p>
    <w:p w14:paraId="6A1C99F1" w14:textId="77777777" w:rsidR="00E77032" w:rsidRPr="00E77032" w:rsidRDefault="00E77032" w:rsidP="00E77032"/>
    <w:p w14:paraId="664AB021" w14:textId="77777777" w:rsidR="00E77032" w:rsidRPr="00E77032" w:rsidRDefault="00E77032" w:rsidP="00E77032">
      <w:r w:rsidRPr="00E77032">
        <w:t>2.     Request letter for allotting new ISIN.</w:t>
      </w:r>
    </w:p>
    <w:p w14:paraId="5A53CC4F" w14:textId="77777777" w:rsidR="00E77032" w:rsidRPr="00E77032" w:rsidRDefault="00E77032" w:rsidP="00E77032"/>
    <w:p w14:paraId="5BD1E93C" w14:textId="77777777" w:rsidR="00E77032" w:rsidRPr="00E77032" w:rsidRDefault="00E77032" w:rsidP="00E77032">
      <w:r w:rsidRPr="00E77032">
        <w:t>3.     Copy of Form No. 2/PAS-3 (return of allotment) filed by the company with the Registrar of       Companies along with copy of ROC counter receipt.</w:t>
      </w:r>
    </w:p>
    <w:p w14:paraId="1EED8A46" w14:textId="77777777" w:rsidR="00E77032" w:rsidRPr="00E77032" w:rsidRDefault="00E77032" w:rsidP="00E77032"/>
    <w:p w14:paraId="19DE735A" w14:textId="77777777" w:rsidR="00E77032" w:rsidRPr="00E77032" w:rsidRDefault="00E77032" w:rsidP="00E77032">
      <w:r w:rsidRPr="00E77032">
        <w:t>4.      Certified true copy of the Board Resolution for allotment of shares.</w:t>
      </w:r>
    </w:p>
    <w:p w14:paraId="5C6B4817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2C"/>
    <w:rsid w:val="00115BC6"/>
    <w:rsid w:val="00A16436"/>
    <w:rsid w:val="00AA74ED"/>
    <w:rsid w:val="00B9582C"/>
    <w:rsid w:val="00E7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F3E350-94F7-4C18-8CBE-90FEDBE4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8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8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8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8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8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8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8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8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8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8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8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2026-07-06T07:00:00Z</dcterms:created>
  <dcterms:modified xsi:type="dcterms:W3CDTF">2026-07-06T07:00:00Z</dcterms:modified>
</cp:coreProperties>
</file>